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062" w:rsidRPr="002C1062" w:rsidRDefault="009A0D30" w:rsidP="002C1062">
      <w:pPr>
        <w:spacing w:after="0" w:line="540" w:lineRule="atLeast"/>
        <w:outlineLvl w:val="0"/>
        <w:rPr>
          <w:rFonts w:ascii="Arial" w:eastAsia="Times New Roman" w:hAnsi="Arial" w:cs="Arial"/>
          <w:color w:val="000000"/>
          <w:kern w:val="36"/>
          <w:sz w:val="45"/>
          <w:szCs w:val="45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5"/>
          <w:szCs w:val="45"/>
          <w:lang w:eastAsia="ru-RU"/>
        </w:rPr>
        <w:t xml:space="preserve">Игры с родителями на управление гневом. 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Когда ребенок кричит, ругается, делает </w:t>
      </w:r>
      <w:r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все по-своему, у большинства родителей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 быстро лопается терпение. Сразу хочется сказать: "Считаю до трех...", "Если ты сейчас же не прекратишь...", "Хорошие дети так себя не ведут...". Потом обычно мучает совесть за невольно вылетевшие "непедагогичные фразы". Но все можно сделать гораздо проще - просто поиграть в игры. Примеры игр для борьбы с гневом: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1. У нас завелся сварливый жук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Когда ваш ребенок раздражен, ворчит, или злится, определите, - в чем или в ком проблема. Это, должно быть, сварливый жук. К тому времени как вы, поискав повсюду, поймаете и выбросите этого сварливого жука, в комнате будет раздаваться довольное хихиканье.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Рекомендации: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Тщательно обыщите вашего малыша на предмет наличия воображаемого сварливого жука. Проверьте в ушах. Посмотрите в подмышках. На рубашке. В карманах. "Найдите" его, а когда найдете, поймайте и выбросьте в окно.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Осторожно! Он может прыгнуть еще на кого-то и тогда вам снова придется искать его.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А теперь пойдите и поищите веселого жука. Может быть, он сидит на цветке. Может быть, на мягких полотенцах. А, может быть, вы </w:t>
      </w:r>
      <w:proofErr w:type="gramStart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найдете нескольких веселых жуков и каждому из вас достанется</w:t>
      </w:r>
      <w:proofErr w:type="gramEnd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 по одному. Обращайтесь с ним бережно, а затем попросите ребенка посадить его себе за ухо, в карман или на грудь.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"Поищи веселого жука", - вы можете сказать это своему ребенку в те дни, когда у него плохое настроение и ему нужна помощь.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2. Сейчас мы вымоем плохое настроение из комнаты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Когда плохое настроение охватывает всех, вы можете изменить ситуацию, вымыв пол. А так как пол все равно нужно периодически мыть, то, когда дети еще маленькие, эта игра поможет вам убить двух зайцев: все игроки получат удовольствие и пол станет чистым.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Материалы: ведро с водой, мыло, швабра, полотенца или тряпки.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Рекомендации: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Наполните ведро теплой мыльной водой и начните мыть пол шваброй. Пусть все игроки по очереди орудуют шваброй или губками. Не волнуйтесь, что вода будет выплескиваться из ведра. Пусть пол будет мокрым - это всего лишь вода. Дети не заставят себя ждать и начнут играть, разбегаясь и скользя по полу. Настроение тут же улучшится.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 xml:space="preserve">Когда ребятишкам надоест игра или пол станет слишком скользким, принесите 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lastRenderedPageBreak/>
        <w:t>полотенца и пусть они его вытрут.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Затем вылейте воду из ведра и отправьте детей под душ. Сами в это время, не переставая улыбаться, забросьте полотенца в стиральную машину.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3. Подушечные бои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Для игры необходимы маленькие подушки. Играющие кидают друг в друга подушки, издавая победные кличи, колотят друг друга ими, стараясь попадать по различным частям тела. Сюжетом игры может быть "Сражение двух племен" или "Вот тебе </w:t>
      </w:r>
      <w:proofErr w:type="gramStart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за</w:t>
      </w:r>
      <w:proofErr w:type="gramEnd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..."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Замечание: Игру начинает взрослый, как бы давая разрешение на подобное действие, снимая запрет на агрессию.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4. Выбиваем пыль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Каждому участнику достается "пыльная" подушка. Он должен, усердно колотя по ней руками, хорошенько ее "почистить".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5. Детский футбол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Вместо мяча - подушка. Играющие разбиваются на две команды. Взрослый - судья. Играть можно руками и ногами. Подушку можно </w:t>
      </w:r>
      <w:proofErr w:type="gramStart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пинать</w:t>
      </w:r>
      <w:proofErr w:type="gramEnd"/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, кидать, отнимать. Главная цель - забить в ворота гол.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Замечание: Взрослый следит за соблюдением правил - нельзя пускать в ход руки и ноги, если нет подушки. Штрафники удаляются с поля.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6. Падающая башня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Из подушек строится высокая башня. Задача каждого участника - взять ее штурмом, запрыгнуть на нее, издавая победные крики, типа "А-а-а!!!", "Ура" и т. д. Побеждает тот, кто запрыгнет на башню, не нарушив ее стены.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Замечание: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1. Каждый участник может сам себе строить башню такой высоты, которую, по его мнению, он может покорить.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2. После каждого штурма "болельщики" издают громкие крики одобрения и восхищения: "Молодец!", "Здорово!", "Победа!" и т.д.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6. Мешочек со злостью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- Цель игры - научить ребенка справляться с отрицательными эмоциями, и, не подавляя их, направлять в новое, рациональное русло.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- Для игры потребуется небольшой мешочек из плотной ткани с завязками.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br/>
        <w:t>- Рекомендуемый возраст ребенка - от трех лет (и периоды возрастных кризисов вообще).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 xml:space="preserve">Взрослый показывает мешочек ребенку и объясняет, что этот мешочек не простой, а волшебный: все плохое, что накопится в душе, можно класть именно в него. После этого становится обязательным условие: злиться, визжать и кричать можно </w:t>
      </w: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lastRenderedPageBreak/>
        <w:t>только в этот мешочек. После этого мешочек завязывается, и отрицательные эмоции остаются в нем в самом прямом смысле.</w:t>
      </w:r>
    </w:p>
    <w:p w:rsidR="002C1062" w:rsidRPr="002C1062" w:rsidRDefault="002C1062" w:rsidP="002C1062">
      <w:pPr>
        <w:spacing w:before="75" w:after="75" w:line="360" w:lineRule="atLeast"/>
        <w:rPr>
          <w:rFonts w:ascii="Verdana" w:eastAsia="Times New Roman" w:hAnsi="Verdana" w:cs="Arial"/>
          <w:color w:val="231F20"/>
          <w:sz w:val="21"/>
          <w:szCs w:val="21"/>
          <w:lang w:eastAsia="ru-RU"/>
        </w:rPr>
      </w:pPr>
      <w:r w:rsidRPr="002C1062">
        <w:rPr>
          <w:rFonts w:ascii="Verdana" w:eastAsia="Times New Roman" w:hAnsi="Verdana" w:cs="Arial"/>
          <w:color w:val="231F20"/>
          <w:sz w:val="21"/>
          <w:szCs w:val="21"/>
          <w:lang w:eastAsia="ru-RU"/>
        </w:rPr>
        <w:t>Примечание: это психологическая игра в чистом виде. Она особенно полезна и нужна в том случае, если ребенок склонен к агрессии. Игру лучше всего применять в домашнем общении - с помощью нее можно избежать многих классических грубых сцен, которыми сопровождается развитие практически каждого ребенка.</w:t>
      </w:r>
    </w:p>
    <w:p w:rsidR="002C1062" w:rsidRPr="002C1062" w:rsidRDefault="002C1062" w:rsidP="002C1062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C106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537B25" w:rsidRDefault="009A0D30"/>
    <w:sectPr w:rsidR="00537B25" w:rsidSect="000A6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062"/>
    <w:rsid w:val="000A6B07"/>
    <w:rsid w:val="002C1062"/>
    <w:rsid w:val="00363983"/>
    <w:rsid w:val="005E7EB4"/>
    <w:rsid w:val="009A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B07"/>
  </w:style>
  <w:style w:type="paragraph" w:styleId="1">
    <w:name w:val="heading 1"/>
    <w:basedOn w:val="a"/>
    <w:link w:val="10"/>
    <w:uiPriority w:val="9"/>
    <w:qFormat/>
    <w:rsid w:val="002C10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0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C1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6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695</Words>
  <Characters>3963</Characters>
  <Application>Microsoft Office Word</Application>
  <DocSecurity>0</DocSecurity>
  <Lines>33</Lines>
  <Paragraphs>9</Paragraphs>
  <ScaleCrop>false</ScaleCrop>
  <Company/>
  <LinksUpToDate>false</LinksUpToDate>
  <CharactersWithSpaces>4649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2026-01-11T05:21:00Z</dcterms:created>
  <dcterms:modified xsi:type="dcterms:W3CDTF">2026-01-11T05:22:00Z</dcterms:modified>
</cp:coreProperties>
</file>